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74A70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Stečajna upraviteljica</w:t>
      </w:r>
    </w:p>
    <w:p w14:paraId="0A7F7B2A" w14:textId="61CC019B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Ana Maria </w:t>
      </w:r>
      <w:r w:rsidR="00C62F7B"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Kellegher</w:t>
      </w:r>
    </w:p>
    <w:p w14:paraId="57A4B0E1" w14:textId="47DF0C4A" w:rsidR="002C3773" w:rsidRPr="00D677B8" w:rsidRDefault="00C62F7B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Krajiška 25/1</w:t>
      </w:r>
    </w:p>
    <w:p w14:paraId="64229189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10000 Zagreb</w:t>
      </w:r>
    </w:p>
    <w:p w14:paraId="1D3620E5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Mob: 091/244-4525</w:t>
      </w:r>
    </w:p>
    <w:p w14:paraId="4098A8CA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3B901EAE" w14:textId="67FF6336" w:rsidR="002C3773" w:rsidRPr="00D677B8" w:rsidRDefault="006E2F29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 xml:space="preserve">Zagreb, </w:t>
      </w:r>
      <w:r w:rsidR="00D677B8" w:rsidRPr="00D677B8">
        <w:rPr>
          <w:rStyle w:val="Neupadljivoisticanje"/>
          <w:rFonts w:ascii="Cambria" w:hAnsi="Cambria"/>
          <w:i w:val="0"/>
          <w:color w:val="auto"/>
          <w:sz w:val="24"/>
          <w:szCs w:val="24"/>
        </w:rPr>
        <w:t>20. veljače 2026.</w:t>
      </w:r>
    </w:p>
    <w:p w14:paraId="22F5D620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i w:val="0"/>
          <w:color w:val="auto"/>
          <w:sz w:val="24"/>
          <w:szCs w:val="24"/>
        </w:rPr>
      </w:pPr>
    </w:p>
    <w:p w14:paraId="4C244617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                                                                              </w:t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       </w:t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>Trgovački sud u Zagrebu</w:t>
      </w:r>
    </w:p>
    <w:p w14:paraId="26A1D09A" w14:textId="21C0482A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</w:t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</w:r>
      <w:r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ab/>
        <w:t xml:space="preserve">                    </w:t>
      </w:r>
      <w:r w:rsidR="00002344" w:rsidRPr="00D677B8">
        <w:rPr>
          <w:rStyle w:val="Neupadljivoisticanje"/>
          <w:rFonts w:ascii="Cambria" w:hAnsi="Cambria"/>
          <w:b/>
          <w:i w:val="0"/>
          <w:color w:val="auto"/>
          <w:sz w:val="24"/>
          <w:szCs w:val="24"/>
        </w:rPr>
        <w:t xml:space="preserve">        </w:t>
      </w:r>
    </w:p>
    <w:p w14:paraId="28CC5B2B" w14:textId="76642AE6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                                                                           </w:t>
      </w:r>
      <w:r w:rsidR="00002344"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              </w:t>
      </w:r>
      <w:r w:rsidRPr="00D677B8">
        <w:rPr>
          <w:rStyle w:val="Neupadljivoisticanje"/>
          <w:rFonts w:ascii="Cambria" w:hAnsi="Cambria"/>
          <w:i w:val="0"/>
          <w:iCs w:val="0"/>
          <w:color w:val="auto"/>
          <w:sz w:val="24"/>
          <w:szCs w:val="24"/>
        </w:rPr>
        <w:t xml:space="preserve">  </w:t>
      </w:r>
      <w:r w:rsidR="006E2F29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Na broj: St</w:t>
      </w:r>
      <w:r w:rsidR="00C62F7B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-</w:t>
      </w:r>
      <w:r w:rsidR="00D677B8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1496</w:t>
      </w:r>
      <w:r w:rsidR="00C62F7B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/202</w:t>
      </w:r>
      <w:r w:rsidR="00D677B8" w:rsidRPr="00D677B8">
        <w:rPr>
          <w:rStyle w:val="Neupadljivoisticanje"/>
          <w:rFonts w:ascii="Cambria" w:hAnsi="Cambria"/>
          <w:b/>
          <w:i w:val="0"/>
          <w:iCs w:val="0"/>
          <w:color w:val="auto"/>
          <w:sz w:val="24"/>
          <w:szCs w:val="24"/>
        </w:rPr>
        <w:t>5</w:t>
      </w:r>
    </w:p>
    <w:p w14:paraId="42D25571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b/>
          <w:color w:val="auto"/>
          <w:sz w:val="24"/>
          <w:szCs w:val="24"/>
        </w:rPr>
      </w:pPr>
    </w:p>
    <w:p w14:paraId="1A249B35" w14:textId="77777777" w:rsidR="002C3773" w:rsidRPr="00D677B8" w:rsidRDefault="002C3773" w:rsidP="002C3773">
      <w:pPr>
        <w:pStyle w:val="Bezproreda"/>
        <w:rPr>
          <w:rStyle w:val="Neupadljivoisticanje"/>
          <w:rFonts w:ascii="Cambria" w:hAnsi="Cambria"/>
          <w:color w:val="auto"/>
          <w:sz w:val="24"/>
          <w:szCs w:val="24"/>
        </w:rPr>
      </w:pPr>
      <w:r w:rsidRPr="00D677B8">
        <w:rPr>
          <w:rStyle w:val="Neupadljivoisticanje"/>
          <w:rFonts w:ascii="Cambria" w:hAnsi="Cambria"/>
          <w:color w:val="auto"/>
          <w:sz w:val="24"/>
          <w:szCs w:val="24"/>
        </w:rPr>
        <w:tab/>
        <w:t xml:space="preserve">                       </w:t>
      </w:r>
    </w:p>
    <w:p w14:paraId="2F30EB9F" w14:textId="77777777" w:rsidR="009F1069" w:rsidRPr="00D677B8" w:rsidRDefault="00002344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  <w:r w:rsidRPr="00D677B8">
        <w:rPr>
          <w:rFonts w:ascii="Cambria" w:hAnsi="Cambria"/>
          <w:b/>
          <w:bCs/>
          <w:sz w:val="24"/>
          <w:szCs w:val="24"/>
        </w:rPr>
        <w:t xml:space="preserve">Stečajni dužnik: </w:t>
      </w:r>
    </w:p>
    <w:p w14:paraId="6731F6F4" w14:textId="77777777" w:rsidR="009F1069" w:rsidRPr="00D677B8" w:rsidRDefault="009F1069" w:rsidP="00C62F7B">
      <w:pPr>
        <w:spacing w:after="80" w:line="240" w:lineRule="auto"/>
        <w:rPr>
          <w:rFonts w:ascii="Cambria" w:hAnsi="Cambria"/>
          <w:b/>
          <w:bCs/>
          <w:sz w:val="24"/>
          <w:szCs w:val="24"/>
        </w:rPr>
      </w:pPr>
    </w:p>
    <w:p w14:paraId="55A94655" w14:textId="77777777" w:rsidR="00D677B8" w:rsidRPr="00D677B8" w:rsidRDefault="00D677B8" w:rsidP="00D677B8">
      <w:pPr>
        <w:spacing w:after="80" w:line="240" w:lineRule="auto"/>
        <w:rPr>
          <w:rStyle w:val="Istaknuto"/>
          <w:rFonts w:ascii="Cambria" w:hAnsi="Cambria"/>
          <w:b/>
          <w:bCs/>
          <w:i/>
          <w:iCs/>
          <w:sz w:val="24"/>
          <w:szCs w:val="24"/>
        </w:rPr>
      </w:pPr>
      <w:bookmarkStart w:id="0" w:name="_Hlk199765178"/>
      <w:r w:rsidRPr="00D677B8">
        <w:rPr>
          <w:rFonts w:ascii="Cambria" w:hAnsi="Cambria"/>
          <w:b/>
          <w:bCs/>
          <w:sz w:val="24"/>
          <w:szCs w:val="24"/>
        </w:rPr>
        <w:t xml:space="preserve">KOMŠIĆ </w:t>
      </w:r>
      <w:proofErr w:type="spellStart"/>
      <w:r w:rsidRPr="00D677B8">
        <w:rPr>
          <w:rFonts w:ascii="Cambria" w:hAnsi="Cambria"/>
          <w:b/>
          <w:bCs/>
          <w:sz w:val="24"/>
          <w:szCs w:val="24"/>
        </w:rPr>
        <w:t>j.d.o.o</w:t>
      </w:r>
      <w:proofErr w:type="spellEnd"/>
      <w:r w:rsidRPr="00D677B8">
        <w:rPr>
          <w:rFonts w:ascii="Cambria" w:hAnsi="Cambria"/>
          <w:b/>
          <w:bCs/>
          <w:sz w:val="24"/>
          <w:szCs w:val="24"/>
        </w:rPr>
        <w:t xml:space="preserve">., iz Zagreba, </w:t>
      </w:r>
      <w:proofErr w:type="spellStart"/>
      <w:r w:rsidRPr="00D677B8">
        <w:rPr>
          <w:rFonts w:ascii="Cambria" w:hAnsi="Cambria"/>
          <w:b/>
          <w:bCs/>
          <w:sz w:val="24"/>
          <w:szCs w:val="24"/>
        </w:rPr>
        <w:t>Andrilovečka</w:t>
      </w:r>
      <w:proofErr w:type="spellEnd"/>
      <w:r w:rsidRPr="00D677B8">
        <w:rPr>
          <w:rFonts w:ascii="Cambria" w:hAnsi="Cambria"/>
          <w:b/>
          <w:bCs/>
          <w:sz w:val="24"/>
          <w:szCs w:val="24"/>
        </w:rPr>
        <w:t xml:space="preserve"> ulica 42, OIB: 47239025735</w:t>
      </w:r>
    </w:p>
    <w:p w14:paraId="59FBFDC0" w14:textId="77777777" w:rsidR="00D677B8" w:rsidRPr="00D677B8" w:rsidRDefault="00D677B8" w:rsidP="00D677B8">
      <w:pPr>
        <w:spacing w:after="80" w:line="240" w:lineRule="auto"/>
        <w:jc w:val="center"/>
        <w:rPr>
          <w:rStyle w:val="Istaknuto"/>
          <w:rFonts w:ascii="Cambria" w:hAnsi="Cambria"/>
          <w:b/>
          <w:bCs/>
          <w:i/>
          <w:iCs/>
          <w:sz w:val="24"/>
          <w:szCs w:val="24"/>
        </w:rPr>
      </w:pPr>
    </w:p>
    <w:bookmarkEnd w:id="0"/>
    <w:p w14:paraId="37A96853" w14:textId="77777777" w:rsidR="00C62F7B" w:rsidRPr="00D677B8" w:rsidRDefault="00C62F7B" w:rsidP="00C62F7B">
      <w:pPr>
        <w:spacing w:after="80" w:line="240" w:lineRule="auto"/>
        <w:rPr>
          <w:rFonts w:ascii="Cambria" w:hAnsi="Cambria"/>
          <w:b/>
          <w:bCs/>
          <w:i/>
          <w:caps/>
          <w:color w:val="1F4D78" w:themeColor="accent1" w:themeShade="7F"/>
          <w:spacing w:val="5"/>
          <w:sz w:val="24"/>
          <w:szCs w:val="24"/>
        </w:rPr>
      </w:pPr>
    </w:p>
    <w:p w14:paraId="2E1D4550" w14:textId="1C28A7F9" w:rsidR="00C17937" w:rsidRPr="00D677B8" w:rsidRDefault="00266229" w:rsidP="006E2F29">
      <w:pPr>
        <w:spacing w:after="0"/>
        <w:jc w:val="both"/>
        <w:rPr>
          <w:rFonts w:ascii="Cambria" w:hAnsi="Cambria"/>
          <w:b/>
          <w:sz w:val="24"/>
          <w:szCs w:val="24"/>
        </w:rPr>
      </w:pPr>
      <w:r w:rsidRPr="00D677B8">
        <w:rPr>
          <w:rFonts w:ascii="Cambria" w:hAnsi="Cambria"/>
          <w:b/>
          <w:sz w:val="24"/>
          <w:szCs w:val="24"/>
        </w:rPr>
        <w:t>Predm</w:t>
      </w:r>
      <w:r w:rsidR="003C03D0" w:rsidRPr="00D677B8">
        <w:rPr>
          <w:rFonts w:ascii="Cambria" w:hAnsi="Cambria"/>
          <w:b/>
          <w:sz w:val="24"/>
          <w:szCs w:val="24"/>
        </w:rPr>
        <w:t>et:</w:t>
      </w:r>
      <w:r w:rsidR="001045B6">
        <w:rPr>
          <w:rFonts w:ascii="Cambria" w:hAnsi="Cambria"/>
          <w:b/>
          <w:sz w:val="24"/>
          <w:szCs w:val="24"/>
        </w:rPr>
        <w:t xml:space="preserve"> popis stečajne mase</w:t>
      </w:r>
    </w:p>
    <w:p w14:paraId="33F8D984" w14:textId="77777777" w:rsidR="00266229" w:rsidRPr="00D677B8" w:rsidRDefault="00266229" w:rsidP="002C3773">
      <w:pPr>
        <w:spacing w:after="0"/>
        <w:jc w:val="both"/>
        <w:rPr>
          <w:rFonts w:ascii="Cambria" w:hAnsi="Cambria"/>
          <w:b/>
          <w:sz w:val="24"/>
          <w:szCs w:val="24"/>
        </w:rPr>
      </w:pPr>
    </w:p>
    <w:p w14:paraId="3B01C13D" w14:textId="0097AA64" w:rsidR="003C03D0" w:rsidRPr="00D677B8" w:rsidRDefault="003C03D0" w:rsidP="001045B6">
      <w:pPr>
        <w:pStyle w:val="Bezproreda"/>
        <w:jc w:val="both"/>
        <w:rPr>
          <w:rStyle w:val="Istaknuto"/>
          <w:rFonts w:ascii="Cambria" w:hAnsi="Cambria" w:cs="Times New Roman"/>
          <w:color w:val="auto"/>
          <w:sz w:val="24"/>
          <w:szCs w:val="24"/>
        </w:rPr>
      </w:pPr>
      <w:r w:rsidRPr="00D677B8">
        <w:rPr>
          <w:rStyle w:val="Istaknuto"/>
          <w:rFonts w:ascii="Cambria" w:hAnsi="Cambria" w:cs="Times New Roman"/>
          <w:color w:val="auto"/>
          <w:sz w:val="24"/>
          <w:szCs w:val="24"/>
        </w:rPr>
        <w:t xml:space="preserve">Prema pribavljenim podacima </w:t>
      </w:r>
      <w:r w:rsidR="001045B6">
        <w:rPr>
          <w:rStyle w:val="Istaknuto"/>
          <w:rFonts w:ascii="Cambria" w:hAnsi="Cambria" w:cs="Times New Roman"/>
          <w:color w:val="auto"/>
          <w:sz w:val="24"/>
          <w:szCs w:val="24"/>
        </w:rPr>
        <w:t>stečajnu masu čini</w:t>
      </w:r>
    </w:p>
    <w:p w14:paraId="4D5F1441" w14:textId="77777777" w:rsidR="003C03D0" w:rsidRPr="00D677B8" w:rsidRDefault="003C03D0" w:rsidP="003C03D0">
      <w:pPr>
        <w:pStyle w:val="Bezproreda"/>
        <w:rPr>
          <w:rStyle w:val="Istaknuto"/>
          <w:rFonts w:ascii="Cambria" w:hAnsi="Cambria" w:cs="Times New Roman"/>
          <w:color w:val="auto"/>
          <w:sz w:val="24"/>
          <w:szCs w:val="24"/>
        </w:rPr>
      </w:pPr>
      <w:r w:rsidRPr="00D677B8">
        <w:rPr>
          <w:rStyle w:val="Istaknuto"/>
          <w:rFonts w:ascii="Cambria" w:hAnsi="Cambria" w:cs="Times New Roman"/>
          <w:color w:val="auto"/>
          <w:sz w:val="24"/>
          <w:szCs w:val="24"/>
        </w:rPr>
        <w:t xml:space="preserve">imovina: </w:t>
      </w:r>
    </w:p>
    <w:p w14:paraId="624F39A1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</w:rPr>
      </w:pPr>
    </w:p>
    <w:p w14:paraId="1462CF66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 xml:space="preserve">zk. č. br. 7573/5, k. o. Grad Zagreb, u naravi stambena zgrada u II Andrilovečka br. 1 A i dvorište, pov. 194 m2, upisane u zk. ul. 19704, kod Općinskog građanskog suda u Zagrebu, </w:t>
      </w:r>
    </w:p>
    <w:p w14:paraId="2DBB43D6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</w:p>
    <w:p w14:paraId="04264309" w14:textId="77777777" w:rsidR="00D677B8" w:rsidRPr="00D677B8" w:rsidRDefault="00D677B8" w:rsidP="00D677B8">
      <w:pPr>
        <w:widowControl w:val="0"/>
        <w:autoSpaceDE w:val="0"/>
        <w:autoSpaceDN w:val="0"/>
        <w:adjustRightInd w:val="0"/>
        <w:jc w:val="both"/>
        <w:rPr>
          <w:rFonts w:ascii="Cambria" w:hAnsi="Cambria"/>
          <w:color w:val="000000"/>
          <w:spacing w:val="6"/>
          <w:sz w:val="24"/>
          <w:szCs w:val="24"/>
          <w:lang w:val="pl-PL"/>
        </w:rPr>
      </w:pPr>
      <w:r w:rsidRPr="00D677B8">
        <w:rPr>
          <w:rFonts w:ascii="Cambria" w:hAnsi="Cambria"/>
          <w:color w:val="000000"/>
          <w:spacing w:val="6"/>
          <w:sz w:val="24"/>
          <w:szCs w:val="24"/>
          <w:lang w:val="pl-PL"/>
        </w:rPr>
        <w:t>zk. č. br. 2227, k. o. Trnje, u naravi oranica u Držićevoj ul., pov. 223 m2, upisane u zk. ul. 568, kod Općinskog građanskog suda u Zagrebu.</w:t>
      </w:r>
    </w:p>
    <w:p w14:paraId="7A6005AC" w14:textId="77777777" w:rsidR="00C62F7B" w:rsidRPr="00D677B8" w:rsidRDefault="00C62F7B" w:rsidP="00C62F7B">
      <w:pPr>
        <w:widowControl w:val="0"/>
        <w:autoSpaceDE w:val="0"/>
        <w:autoSpaceDN w:val="0"/>
        <w:adjustRightInd w:val="0"/>
        <w:spacing w:before="0" w:after="0" w:line="240" w:lineRule="auto"/>
        <w:ind w:left="786"/>
        <w:jc w:val="both"/>
        <w:rPr>
          <w:rFonts w:ascii="Cambria" w:hAnsi="Cambria" w:cs="Times New Roman"/>
          <w:b/>
          <w:sz w:val="24"/>
          <w:szCs w:val="24"/>
          <w:lang w:val="pl-PL"/>
        </w:rPr>
      </w:pPr>
    </w:p>
    <w:p w14:paraId="7C5EC10E" w14:textId="77777777" w:rsidR="003C03D0" w:rsidRPr="00D677B8" w:rsidRDefault="003C03D0" w:rsidP="003C03D0">
      <w:pPr>
        <w:pStyle w:val="Zaglavlje"/>
        <w:jc w:val="both"/>
        <w:rPr>
          <w:rFonts w:ascii="Cambria" w:hAnsi="Cambria"/>
          <w:b/>
          <w:sz w:val="24"/>
          <w:szCs w:val="24"/>
          <w:lang w:val="pl-PL"/>
        </w:rPr>
      </w:pPr>
    </w:p>
    <w:p w14:paraId="5A21425A" w14:textId="77777777" w:rsidR="00056F43" w:rsidRPr="00D677B8" w:rsidRDefault="00056F43" w:rsidP="002C3773">
      <w:pPr>
        <w:pStyle w:val="Bezproreda"/>
        <w:rPr>
          <w:rFonts w:ascii="Cambria" w:hAnsi="Cambria" w:cs="Times New Roman"/>
          <w:sz w:val="24"/>
          <w:szCs w:val="24"/>
        </w:rPr>
      </w:pPr>
    </w:p>
    <w:sectPr w:rsidR="00056F43" w:rsidRPr="00D677B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27FF42" w14:textId="77777777" w:rsidR="0017106C" w:rsidRDefault="0017106C" w:rsidP="00C17937">
      <w:pPr>
        <w:spacing w:before="0" w:after="0" w:line="240" w:lineRule="auto"/>
      </w:pPr>
      <w:r>
        <w:separator/>
      </w:r>
    </w:p>
  </w:endnote>
  <w:endnote w:type="continuationSeparator" w:id="0">
    <w:p w14:paraId="6833059C" w14:textId="77777777" w:rsidR="0017106C" w:rsidRDefault="0017106C" w:rsidP="00C1793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8BBC4" w14:textId="77777777" w:rsidR="00A07AC2" w:rsidRDefault="00A07AC2" w:rsidP="00A07AC2">
    <w:pPr>
      <w:spacing w:after="0" w:line="240" w:lineRule="auto"/>
      <w:rPr>
        <w:rFonts w:ascii="Garamond" w:hAnsi="Garamond"/>
        <w:b/>
        <w:i/>
        <w:sz w:val="22"/>
        <w:szCs w:val="22"/>
      </w:rPr>
    </w:pPr>
    <w:r>
      <w:rPr>
        <w:rFonts w:ascii="Garamond" w:hAnsi="Garamond"/>
        <w:b/>
        <w:i/>
        <w:sz w:val="22"/>
        <w:szCs w:val="22"/>
      </w:rPr>
      <w:t>__________________________________________________________________________________</w:t>
    </w:r>
  </w:p>
  <w:p w14:paraId="60C813E2" w14:textId="77777777" w:rsidR="00A07AC2" w:rsidRDefault="00A07A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E78900" w14:textId="77777777" w:rsidR="0017106C" w:rsidRDefault="0017106C" w:rsidP="00C17937">
      <w:pPr>
        <w:spacing w:before="0" w:after="0" w:line="240" w:lineRule="auto"/>
      </w:pPr>
      <w:r>
        <w:separator/>
      </w:r>
    </w:p>
  </w:footnote>
  <w:footnote w:type="continuationSeparator" w:id="0">
    <w:p w14:paraId="51D7BA70" w14:textId="77777777" w:rsidR="0017106C" w:rsidRDefault="0017106C" w:rsidP="00C17937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75B1C" w14:textId="77777777" w:rsidR="00A07AC2" w:rsidRPr="00A07AC2" w:rsidRDefault="00A07AC2">
    <w:pPr>
      <w:pStyle w:val="Zaglavlje"/>
      <w:rPr>
        <w:rFonts w:ascii="Garamond" w:hAnsi="Garamond"/>
        <w:i/>
        <w:sz w:val="22"/>
        <w:szCs w:val="22"/>
      </w:rPr>
    </w:pPr>
    <w:r w:rsidRPr="00A07AC2">
      <w:rPr>
        <w:rFonts w:ascii="Garamond" w:hAnsi="Garamond"/>
        <w:i/>
        <w:sz w:val="22"/>
        <w:szCs w:val="22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22FA3"/>
    <w:multiLevelType w:val="hybridMultilevel"/>
    <w:tmpl w:val="59B04E78"/>
    <w:lvl w:ilvl="0" w:tplc="D4507BF8">
      <w:start w:val="1"/>
      <w:numFmt w:val="decimal"/>
      <w:lvlText w:val="%1."/>
      <w:lvlJc w:val="left"/>
      <w:pPr>
        <w:ind w:left="644" w:hanging="360"/>
      </w:pPr>
      <w:rPr>
        <w:rFonts w:ascii="Garamond" w:eastAsiaTheme="minorEastAsia" w:hAnsi="Garamond" w:cstheme="minorBidi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3AB5BB3"/>
    <w:multiLevelType w:val="hybridMultilevel"/>
    <w:tmpl w:val="69CEA400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4584590"/>
    <w:multiLevelType w:val="hybridMultilevel"/>
    <w:tmpl w:val="2C7AC0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279AA"/>
    <w:multiLevelType w:val="hybridMultilevel"/>
    <w:tmpl w:val="B006726A"/>
    <w:lvl w:ilvl="0" w:tplc="B568DC26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3146116"/>
    <w:multiLevelType w:val="hybridMultilevel"/>
    <w:tmpl w:val="D00851AA"/>
    <w:lvl w:ilvl="0" w:tplc="6DE20E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BD65C27"/>
    <w:multiLevelType w:val="multilevel"/>
    <w:tmpl w:val="0DFCE10E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 w15:restartNumberingAfterBreak="0">
    <w:nsid w:val="2E430B4C"/>
    <w:multiLevelType w:val="hybridMultilevel"/>
    <w:tmpl w:val="5568DF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A559F8"/>
    <w:multiLevelType w:val="hybridMultilevel"/>
    <w:tmpl w:val="40C8C288"/>
    <w:lvl w:ilvl="0" w:tplc="33186D8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48082C08"/>
    <w:multiLevelType w:val="hybridMultilevel"/>
    <w:tmpl w:val="EB38552C"/>
    <w:lvl w:ilvl="0" w:tplc="D70A2132">
      <w:numFmt w:val="bullet"/>
      <w:lvlText w:val="-"/>
      <w:lvlJc w:val="left"/>
      <w:pPr>
        <w:tabs>
          <w:tab w:val="num" w:pos="438"/>
        </w:tabs>
        <w:ind w:left="43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64"/>
        </w:tabs>
        <w:ind w:left="14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84"/>
        </w:tabs>
        <w:ind w:left="21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04"/>
        </w:tabs>
        <w:ind w:left="29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24"/>
        </w:tabs>
        <w:ind w:left="36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44"/>
        </w:tabs>
        <w:ind w:left="43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64"/>
        </w:tabs>
        <w:ind w:left="50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84"/>
        </w:tabs>
        <w:ind w:left="57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04"/>
        </w:tabs>
        <w:ind w:left="6504" w:hanging="360"/>
      </w:pPr>
      <w:rPr>
        <w:rFonts w:ascii="Wingdings" w:hAnsi="Wingdings" w:hint="default"/>
      </w:rPr>
    </w:lvl>
  </w:abstractNum>
  <w:abstractNum w:abstractNumId="9" w15:restartNumberingAfterBreak="0">
    <w:nsid w:val="5BFE5F76"/>
    <w:multiLevelType w:val="hybridMultilevel"/>
    <w:tmpl w:val="7CEE2968"/>
    <w:lvl w:ilvl="0" w:tplc="5218E84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73" w:hanging="360"/>
      </w:pPr>
    </w:lvl>
    <w:lvl w:ilvl="2" w:tplc="041A001B" w:tentative="1">
      <w:start w:val="1"/>
      <w:numFmt w:val="lowerRoman"/>
      <w:lvlText w:val="%3."/>
      <w:lvlJc w:val="right"/>
      <w:pPr>
        <w:ind w:left="2793" w:hanging="180"/>
      </w:pPr>
    </w:lvl>
    <w:lvl w:ilvl="3" w:tplc="041A000F" w:tentative="1">
      <w:start w:val="1"/>
      <w:numFmt w:val="decimal"/>
      <w:lvlText w:val="%4."/>
      <w:lvlJc w:val="left"/>
      <w:pPr>
        <w:ind w:left="3513" w:hanging="360"/>
      </w:pPr>
    </w:lvl>
    <w:lvl w:ilvl="4" w:tplc="041A0019" w:tentative="1">
      <w:start w:val="1"/>
      <w:numFmt w:val="lowerLetter"/>
      <w:lvlText w:val="%5."/>
      <w:lvlJc w:val="left"/>
      <w:pPr>
        <w:ind w:left="4233" w:hanging="360"/>
      </w:pPr>
    </w:lvl>
    <w:lvl w:ilvl="5" w:tplc="041A001B" w:tentative="1">
      <w:start w:val="1"/>
      <w:numFmt w:val="lowerRoman"/>
      <w:lvlText w:val="%6."/>
      <w:lvlJc w:val="right"/>
      <w:pPr>
        <w:ind w:left="4953" w:hanging="180"/>
      </w:pPr>
    </w:lvl>
    <w:lvl w:ilvl="6" w:tplc="041A000F" w:tentative="1">
      <w:start w:val="1"/>
      <w:numFmt w:val="decimal"/>
      <w:lvlText w:val="%7."/>
      <w:lvlJc w:val="left"/>
      <w:pPr>
        <w:ind w:left="5673" w:hanging="360"/>
      </w:pPr>
    </w:lvl>
    <w:lvl w:ilvl="7" w:tplc="041A0019" w:tentative="1">
      <w:start w:val="1"/>
      <w:numFmt w:val="lowerLetter"/>
      <w:lvlText w:val="%8."/>
      <w:lvlJc w:val="left"/>
      <w:pPr>
        <w:ind w:left="6393" w:hanging="360"/>
      </w:pPr>
    </w:lvl>
    <w:lvl w:ilvl="8" w:tplc="041A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7BCA5843"/>
    <w:multiLevelType w:val="hybridMultilevel"/>
    <w:tmpl w:val="CEFEA694"/>
    <w:lvl w:ilvl="0" w:tplc="3B1067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28840360">
    <w:abstractNumId w:val="7"/>
  </w:num>
  <w:num w:numId="2" w16cid:durableId="1473717094">
    <w:abstractNumId w:val="9"/>
  </w:num>
  <w:num w:numId="3" w16cid:durableId="1217082569">
    <w:abstractNumId w:val="1"/>
  </w:num>
  <w:num w:numId="4" w16cid:durableId="499079637">
    <w:abstractNumId w:val="4"/>
  </w:num>
  <w:num w:numId="5" w16cid:durableId="1978022816">
    <w:abstractNumId w:val="10"/>
  </w:num>
  <w:num w:numId="6" w16cid:durableId="730150377">
    <w:abstractNumId w:val="0"/>
  </w:num>
  <w:num w:numId="7" w16cid:durableId="377361849">
    <w:abstractNumId w:val="6"/>
  </w:num>
  <w:num w:numId="8" w16cid:durableId="37556096">
    <w:abstractNumId w:val="2"/>
  </w:num>
  <w:num w:numId="9" w16cid:durableId="748425335">
    <w:abstractNumId w:val="8"/>
  </w:num>
  <w:num w:numId="10" w16cid:durableId="645286328">
    <w:abstractNumId w:val="5"/>
  </w:num>
  <w:num w:numId="11" w16cid:durableId="7239124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F43"/>
    <w:rsid w:val="00002344"/>
    <w:rsid w:val="00033825"/>
    <w:rsid w:val="000557C5"/>
    <w:rsid w:val="00056F43"/>
    <w:rsid w:val="001045B6"/>
    <w:rsid w:val="0017106C"/>
    <w:rsid w:val="00230EB8"/>
    <w:rsid w:val="00250582"/>
    <w:rsid w:val="00266229"/>
    <w:rsid w:val="00272B9F"/>
    <w:rsid w:val="002768AB"/>
    <w:rsid w:val="002978CB"/>
    <w:rsid w:val="002C3773"/>
    <w:rsid w:val="003C03D0"/>
    <w:rsid w:val="003D6719"/>
    <w:rsid w:val="004061BA"/>
    <w:rsid w:val="00446F0E"/>
    <w:rsid w:val="00466E12"/>
    <w:rsid w:val="004D1C89"/>
    <w:rsid w:val="004E678C"/>
    <w:rsid w:val="00556CF5"/>
    <w:rsid w:val="0066118F"/>
    <w:rsid w:val="006A4036"/>
    <w:rsid w:val="006D35C9"/>
    <w:rsid w:val="006E2F29"/>
    <w:rsid w:val="00744E2D"/>
    <w:rsid w:val="008232D9"/>
    <w:rsid w:val="00847D49"/>
    <w:rsid w:val="009855D1"/>
    <w:rsid w:val="009F1069"/>
    <w:rsid w:val="00A07AC2"/>
    <w:rsid w:val="00A270A9"/>
    <w:rsid w:val="00A554FB"/>
    <w:rsid w:val="00A72A3B"/>
    <w:rsid w:val="00A82425"/>
    <w:rsid w:val="00AB42A1"/>
    <w:rsid w:val="00AB4863"/>
    <w:rsid w:val="00AE41B8"/>
    <w:rsid w:val="00B60C5D"/>
    <w:rsid w:val="00BD5317"/>
    <w:rsid w:val="00C17937"/>
    <w:rsid w:val="00C62F7B"/>
    <w:rsid w:val="00D23F68"/>
    <w:rsid w:val="00D677B8"/>
    <w:rsid w:val="00E91A46"/>
    <w:rsid w:val="00EA56C8"/>
    <w:rsid w:val="00EC61B8"/>
    <w:rsid w:val="00F302EE"/>
    <w:rsid w:val="00F556ED"/>
    <w:rsid w:val="00FA123E"/>
    <w:rsid w:val="00FF0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71E6B"/>
  <w15:chartTrackingRefBased/>
  <w15:docId w15:val="{3872DFCC-4CFD-4BC4-9B45-930CA5B78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hr-H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937"/>
  </w:style>
  <w:style w:type="paragraph" w:styleId="Naslov1">
    <w:name w:val="heading 1"/>
    <w:basedOn w:val="Normal"/>
    <w:next w:val="Normal"/>
    <w:link w:val="Naslov1Char"/>
    <w:uiPriority w:val="9"/>
    <w:qFormat/>
    <w:rsid w:val="00C17937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C17937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C17937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C17937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C17937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C17937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C17937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C17937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C17937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C17937"/>
  </w:style>
  <w:style w:type="paragraph" w:styleId="Podnoje">
    <w:name w:val="footer"/>
    <w:basedOn w:val="Normal"/>
    <w:link w:val="PodnojeChar"/>
    <w:uiPriority w:val="99"/>
    <w:unhideWhenUsed/>
    <w:rsid w:val="00C179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17937"/>
  </w:style>
  <w:style w:type="character" w:customStyle="1" w:styleId="Naslov1Char">
    <w:name w:val="Naslov 1 Char"/>
    <w:basedOn w:val="Zadanifontodlomka"/>
    <w:link w:val="Naslov1"/>
    <w:uiPriority w:val="9"/>
    <w:rsid w:val="00C17937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C17937"/>
    <w:rPr>
      <w:caps/>
      <w:spacing w:val="15"/>
      <w:shd w:val="clear" w:color="auto" w:fill="DEEAF6" w:themeFill="accent1" w:themeFillTint="33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C17937"/>
    <w:rPr>
      <w:caps/>
      <w:color w:val="1F4D78" w:themeColor="accent1" w:themeShade="7F"/>
      <w:spacing w:val="15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C17937"/>
    <w:rPr>
      <w:caps/>
      <w:color w:val="2E74B5" w:themeColor="accent1" w:themeShade="BF"/>
      <w:spacing w:val="10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C17937"/>
    <w:rPr>
      <w:caps/>
      <w:spacing w:val="10"/>
      <w:sz w:val="18"/>
      <w:szCs w:val="1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C17937"/>
    <w:rPr>
      <w:i/>
      <w:iCs/>
      <w:caps/>
      <w:spacing w:val="10"/>
      <w:sz w:val="18"/>
      <w:szCs w:val="18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C17937"/>
    <w:rPr>
      <w:b/>
      <w:bCs/>
      <w:color w:val="2E74B5" w:themeColor="accent1" w:themeShade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C17937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NaslovChar">
    <w:name w:val="Naslov Char"/>
    <w:basedOn w:val="Zadanifontodlomka"/>
    <w:link w:val="Naslov"/>
    <w:uiPriority w:val="10"/>
    <w:rsid w:val="00C17937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C17937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naslovChar">
    <w:name w:val="Podnaslov Char"/>
    <w:basedOn w:val="Zadanifontodlomka"/>
    <w:link w:val="Podnaslov"/>
    <w:uiPriority w:val="11"/>
    <w:rsid w:val="00C17937"/>
    <w:rPr>
      <w:caps/>
      <w:color w:val="595959" w:themeColor="text1" w:themeTint="A6"/>
      <w:spacing w:val="10"/>
      <w:sz w:val="21"/>
      <w:szCs w:val="21"/>
    </w:rPr>
  </w:style>
  <w:style w:type="character" w:styleId="Naglaeno">
    <w:name w:val="Strong"/>
    <w:uiPriority w:val="22"/>
    <w:qFormat/>
    <w:rsid w:val="00C17937"/>
    <w:rPr>
      <w:b/>
      <w:bCs/>
    </w:rPr>
  </w:style>
  <w:style w:type="character" w:styleId="Istaknuto">
    <w:name w:val="Emphasis"/>
    <w:qFormat/>
    <w:rsid w:val="00C17937"/>
    <w:rPr>
      <w:caps/>
      <w:color w:val="1F4D78" w:themeColor="accent1" w:themeShade="7F"/>
      <w:spacing w:val="5"/>
    </w:rPr>
  </w:style>
  <w:style w:type="paragraph" w:styleId="Bezproreda">
    <w:name w:val="No Spacing"/>
    <w:uiPriority w:val="1"/>
    <w:qFormat/>
    <w:rsid w:val="00C17937"/>
    <w:pPr>
      <w:spacing w:after="0" w:line="240" w:lineRule="auto"/>
    </w:pPr>
  </w:style>
  <w:style w:type="paragraph" w:styleId="Citat">
    <w:name w:val="Quote"/>
    <w:basedOn w:val="Normal"/>
    <w:next w:val="Normal"/>
    <w:link w:val="CitatChar"/>
    <w:uiPriority w:val="29"/>
    <w:qFormat/>
    <w:rsid w:val="00C17937"/>
    <w:rPr>
      <w:i/>
      <w:iCs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C17937"/>
    <w:rPr>
      <w:i/>
      <w:iCs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C17937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C17937"/>
    <w:rPr>
      <w:color w:val="5B9BD5" w:themeColor="accent1"/>
      <w:sz w:val="24"/>
      <w:szCs w:val="24"/>
    </w:rPr>
  </w:style>
  <w:style w:type="character" w:styleId="Neupadljivoisticanje">
    <w:name w:val="Subtle Emphasis"/>
    <w:uiPriority w:val="19"/>
    <w:qFormat/>
    <w:rsid w:val="00C17937"/>
    <w:rPr>
      <w:i/>
      <w:iCs/>
      <w:color w:val="1F4D78" w:themeColor="accent1" w:themeShade="7F"/>
    </w:rPr>
  </w:style>
  <w:style w:type="character" w:styleId="Jakoisticanje">
    <w:name w:val="Intense Emphasis"/>
    <w:uiPriority w:val="21"/>
    <w:qFormat/>
    <w:rsid w:val="00C17937"/>
    <w:rPr>
      <w:b/>
      <w:bCs/>
      <w:caps/>
      <w:color w:val="1F4D78" w:themeColor="accent1" w:themeShade="7F"/>
      <w:spacing w:val="10"/>
    </w:rPr>
  </w:style>
  <w:style w:type="character" w:styleId="Neupadljivareferenca">
    <w:name w:val="Subtle Reference"/>
    <w:uiPriority w:val="31"/>
    <w:qFormat/>
    <w:rsid w:val="00C17937"/>
    <w:rPr>
      <w:b/>
      <w:bCs/>
      <w:color w:val="5B9BD5" w:themeColor="accent1"/>
    </w:rPr>
  </w:style>
  <w:style w:type="character" w:styleId="Istaknutareferenca">
    <w:name w:val="Intense Reference"/>
    <w:uiPriority w:val="32"/>
    <w:qFormat/>
    <w:rsid w:val="00C17937"/>
    <w:rPr>
      <w:b/>
      <w:bCs/>
      <w:i/>
      <w:iCs/>
      <w:caps/>
      <w:color w:val="5B9BD5" w:themeColor="accent1"/>
    </w:rPr>
  </w:style>
  <w:style w:type="character" w:styleId="Naslovknjige">
    <w:name w:val="Book Title"/>
    <w:uiPriority w:val="33"/>
    <w:qFormat/>
    <w:rsid w:val="00C17937"/>
    <w:rPr>
      <w:b/>
      <w:bCs/>
      <w:i/>
      <w:iC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C17937"/>
    <w:pPr>
      <w:outlineLvl w:val="9"/>
    </w:pPr>
  </w:style>
  <w:style w:type="paragraph" w:styleId="Odlomakpopisa">
    <w:name w:val="List Paragraph"/>
    <w:basedOn w:val="Normal"/>
    <w:uiPriority w:val="34"/>
    <w:qFormat/>
    <w:rsid w:val="00D23F68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A07AC2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07AC2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semiHidden/>
    <w:unhideWhenUsed/>
    <w:rsid w:val="00466E12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66E12"/>
    <w:pPr>
      <w:spacing w:line="240" w:lineRule="auto"/>
    </w:p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66E12"/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66E1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66E12"/>
    <w:rPr>
      <w:b/>
      <w:bCs/>
    </w:rPr>
  </w:style>
  <w:style w:type="paragraph" w:styleId="Tijeloteksta">
    <w:name w:val="Body Text"/>
    <w:basedOn w:val="Normal"/>
    <w:link w:val="TijelotekstaChar"/>
    <w:rsid w:val="002C3773"/>
    <w:pPr>
      <w:spacing w:before="0" w:after="0" w:line="240" w:lineRule="auto"/>
      <w:jc w:val="both"/>
    </w:pPr>
    <w:rPr>
      <w:rFonts w:ascii="Bookman Old Style" w:eastAsia="Times New Roman" w:hAnsi="Bookman Old Style" w:cs="Times New Roman"/>
      <w:sz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2C3773"/>
    <w:rPr>
      <w:rFonts w:ascii="Bookman Old Style" w:eastAsia="Times New Roman" w:hAnsi="Bookman Old Style" w:cs="Times New Roman"/>
      <w:sz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Ana Maria Kellegher</cp:lastModifiedBy>
  <cp:revision>2</cp:revision>
  <cp:lastPrinted>2016-01-14T11:19:00Z</cp:lastPrinted>
  <dcterms:created xsi:type="dcterms:W3CDTF">2026-02-22T11:15:00Z</dcterms:created>
  <dcterms:modified xsi:type="dcterms:W3CDTF">2026-02-22T11:15:00Z</dcterms:modified>
</cp:coreProperties>
</file>